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8C" w:rsidRPr="00221E8C" w:rsidRDefault="00221E8C" w:rsidP="000261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221E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Правила поведінки на транспорті, автошляхах та залізниці</w:t>
      </w:r>
    </w:p>
    <w:p w:rsidR="00221E8C" w:rsidRPr="00221E8C" w:rsidRDefault="00221E8C" w:rsidP="0022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21E8C" w:rsidRPr="00221E8C" w:rsidRDefault="00221E8C" w:rsidP="0022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21E8C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Правила поведінки на транспорті, автошляхах та залізниці.</w:t>
      </w:r>
    </w:p>
    <w:p w:rsidR="00221E8C" w:rsidRPr="00221E8C" w:rsidRDefault="00221E8C" w:rsidP="0022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1E8C">
        <w:rPr>
          <w:rFonts w:ascii="Times New Roman" w:eastAsia="Times New Roman" w:hAnsi="Times New Roman" w:cs="Times New Roman"/>
          <w:sz w:val="21"/>
          <w:szCs w:val="21"/>
          <w:lang w:eastAsia="uk-UA"/>
        </w:rPr>
        <w:t>· під час  аварії треба зберігати спокій, щоб реально оцінити небезпеку і приймати правильні рішення. Якщо прийняти правильне положення, можна втриматися на місці й уникнути зіткнення з предметами;</w:t>
      </w:r>
    </w:p>
    <w:p w:rsidR="00221E8C" w:rsidRPr="00221E8C" w:rsidRDefault="00221E8C" w:rsidP="0022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1E8C">
        <w:rPr>
          <w:rFonts w:ascii="Times New Roman" w:eastAsia="Times New Roman" w:hAnsi="Times New Roman" w:cs="Times New Roman"/>
          <w:sz w:val="21"/>
          <w:szCs w:val="21"/>
          <w:lang w:eastAsia="uk-UA"/>
        </w:rPr>
        <w:t>· не слід намагатися вистрибнути з автобуса на ходу тому, що шансів уціліти всередині у десять разів більше;</w:t>
      </w:r>
    </w:p>
    <w:p w:rsidR="00221E8C" w:rsidRPr="00221E8C" w:rsidRDefault="00221E8C" w:rsidP="0022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1E8C">
        <w:rPr>
          <w:rFonts w:ascii="Times New Roman" w:eastAsia="Times New Roman" w:hAnsi="Times New Roman" w:cs="Times New Roman"/>
          <w:sz w:val="21"/>
          <w:szCs w:val="21"/>
          <w:lang w:eastAsia="uk-UA"/>
        </w:rPr>
        <w:t>· у салоні треба стояти боком, щоб неминучі зіткнення припали на правий чи лівий бік тулуба.</w:t>
      </w:r>
    </w:p>
    <w:p w:rsidR="00221E8C" w:rsidRPr="00221E8C" w:rsidRDefault="00221E8C" w:rsidP="0022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21E8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 Як приймати небезпечне правильне положення під час аварії.</w:t>
      </w:r>
    </w:p>
    <w:p w:rsidR="00221E8C" w:rsidRPr="00221E8C" w:rsidRDefault="00221E8C" w:rsidP="0022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1E8C">
        <w:rPr>
          <w:rFonts w:ascii="Times New Roman" w:eastAsia="Times New Roman" w:hAnsi="Times New Roman" w:cs="Times New Roman"/>
          <w:sz w:val="21"/>
          <w:szCs w:val="21"/>
          <w:lang w:eastAsia="uk-UA"/>
        </w:rPr>
        <w:t>· це положення найкраще приймати при лобовому зіткненні: нагнути голову до колін, обхопити її руками, упертися ліктями у переднє сидіння;</w:t>
      </w:r>
    </w:p>
    <w:p w:rsidR="00221E8C" w:rsidRPr="00221E8C" w:rsidRDefault="00221E8C" w:rsidP="0022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1E8C">
        <w:rPr>
          <w:rFonts w:ascii="Times New Roman" w:eastAsia="Times New Roman" w:hAnsi="Times New Roman" w:cs="Times New Roman"/>
          <w:sz w:val="21"/>
          <w:szCs w:val="21"/>
          <w:lang w:eastAsia="uk-UA"/>
        </w:rPr>
        <w:t>· це положення є найбезпечнішим при боковому зіткненні. Підборіддя притиснути до грудей, ногами упертися в підлогу, а руками триматися за переднє сидіння;</w:t>
      </w:r>
    </w:p>
    <w:p w:rsidR="00221E8C" w:rsidRPr="00221E8C" w:rsidRDefault="00221E8C" w:rsidP="0022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1E8C">
        <w:rPr>
          <w:rFonts w:ascii="Times New Roman" w:eastAsia="Times New Roman" w:hAnsi="Times New Roman" w:cs="Times New Roman"/>
          <w:sz w:val="21"/>
          <w:szCs w:val="21"/>
          <w:lang w:eastAsia="uk-UA"/>
        </w:rPr>
        <w:t>· при задньому ударі треба встигнути зісковзнути вниз, упершись головою в спинку сидіння.</w:t>
      </w:r>
    </w:p>
    <w:p w:rsidR="00221E8C" w:rsidRPr="00221E8C" w:rsidRDefault="00221E8C" w:rsidP="0022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21E8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221E8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Що робити, якщо в салоні пожежа?</w:t>
      </w:r>
    </w:p>
    <w:p w:rsidR="00221E8C" w:rsidRPr="00221E8C" w:rsidRDefault="00221E8C" w:rsidP="0022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1E8C">
        <w:rPr>
          <w:rFonts w:ascii="Times New Roman" w:eastAsia="Times New Roman" w:hAnsi="Times New Roman" w:cs="Times New Roman"/>
          <w:sz w:val="21"/>
          <w:szCs w:val="21"/>
          <w:lang w:eastAsia="uk-UA"/>
        </w:rPr>
        <w:t>· При виникненні пожежі на автотранспорті слід уникнути паніки і негайно якомога швидше покинути його салон, адже кожної миті може спалахнути або вибухнути паливо. Тому діяти слід дуже швидко, адже автобус згорає повністю за 5 – 7 хвилин.</w:t>
      </w:r>
    </w:p>
    <w:p w:rsidR="00221E8C" w:rsidRPr="00221E8C" w:rsidRDefault="00221E8C" w:rsidP="0022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1E8C">
        <w:rPr>
          <w:rFonts w:ascii="Times New Roman" w:eastAsia="Times New Roman" w:hAnsi="Times New Roman" w:cs="Times New Roman"/>
          <w:sz w:val="21"/>
          <w:szCs w:val="21"/>
          <w:lang w:eastAsia="uk-UA"/>
        </w:rPr>
        <w:t>· коли відчувається запах диму у салоні, слід негайно сповістити водія;</w:t>
      </w:r>
    </w:p>
    <w:p w:rsidR="00221E8C" w:rsidRPr="00221E8C" w:rsidRDefault="00221E8C" w:rsidP="0022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1E8C">
        <w:rPr>
          <w:rFonts w:ascii="Times New Roman" w:eastAsia="Times New Roman" w:hAnsi="Times New Roman" w:cs="Times New Roman"/>
          <w:sz w:val="21"/>
          <w:szCs w:val="21"/>
          <w:lang w:eastAsia="uk-UA"/>
        </w:rPr>
        <w:t>· якщо в транспортному засобі виникла пожежа, постарайтеся якнайшвидше вибратись із салону;</w:t>
      </w:r>
    </w:p>
    <w:p w:rsidR="00221E8C" w:rsidRPr="00221E8C" w:rsidRDefault="00221E8C" w:rsidP="0022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1E8C">
        <w:rPr>
          <w:rFonts w:ascii="Times New Roman" w:eastAsia="Times New Roman" w:hAnsi="Times New Roman" w:cs="Times New Roman"/>
          <w:sz w:val="21"/>
          <w:szCs w:val="21"/>
          <w:lang w:eastAsia="uk-UA"/>
        </w:rPr>
        <w:t>· покинути салон можна, скориставшись дверима, аварійними виходами, або через розбите вікно;</w:t>
      </w:r>
    </w:p>
    <w:p w:rsidR="00221E8C" w:rsidRPr="00221E8C" w:rsidRDefault="00221E8C" w:rsidP="0022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1E8C">
        <w:rPr>
          <w:rFonts w:ascii="Times New Roman" w:eastAsia="Times New Roman" w:hAnsi="Times New Roman" w:cs="Times New Roman"/>
          <w:sz w:val="21"/>
          <w:szCs w:val="21"/>
          <w:lang w:eastAsia="uk-UA"/>
        </w:rPr>
        <w:t>· для надання першої медичної допомоги потерпілим слід скористатися медичною аптечкою.</w:t>
      </w:r>
    </w:p>
    <w:p w:rsidR="00221E8C" w:rsidRPr="00221E8C" w:rsidRDefault="00221E8C" w:rsidP="0022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1E8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221E8C" w:rsidRPr="00221E8C" w:rsidRDefault="00221E8C" w:rsidP="0022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21E8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Правила переходу дороги:</w:t>
      </w:r>
    </w:p>
    <w:p w:rsidR="00221E8C" w:rsidRPr="00221E8C" w:rsidRDefault="00221E8C" w:rsidP="0022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1E8C">
        <w:rPr>
          <w:rFonts w:ascii="Times New Roman" w:eastAsia="Times New Roman" w:hAnsi="Times New Roman" w:cs="Times New Roman"/>
          <w:sz w:val="21"/>
          <w:szCs w:val="21"/>
          <w:lang w:eastAsia="uk-UA"/>
        </w:rPr>
        <w:t>· якщо дорога обладнана пішохідним переходом потрібно скористатися ним;</w:t>
      </w:r>
    </w:p>
    <w:p w:rsidR="00221E8C" w:rsidRPr="00221E8C" w:rsidRDefault="00221E8C" w:rsidP="0022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1E8C">
        <w:rPr>
          <w:rFonts w:ascii="Times New Roman" w:eastAsia="Times New Roman" w:hAnsi="Times New Roman" w:cs="Times New Roman"/>
          <w:sz w:val="21"/>
          <w:szCs w:val="21"/>
          <w:lang w:eastAsia="uk-UA"/>
        </w:rPr>
        <w:t>· якщо пішохідного переходу немає, переходити дорогу слід на перехресті;</w:t>
      </w:r>
    </w:p>
    <w:p w:rsidR="00221E8C" w:rsidRPr="00221E8C" w:rsidRDefault="00221E8C" w:rsidP="0022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1E8C">
        <w:rPr>
          <w:rFonts w:ascii="Times New Roman" w:eastAsia="Times New Roman" w:hAnsi="Times New Roman" w:cs="Times New Roman"/>
          <w:sz w:val="21"/>
          <w:szCs w:val="21"/>
          <w:lang w:eastAsia="uk-UA"/>
        </w:rPr>
        <w:t>· переходити дорогу в необладнаному місці можна лише в крайньому випадку і тільки під кутом 90 градусів до дороги;</w:t>
      </w:r>
    </w:p>
    <w:p w:rsidR="00221E8C" w:rsidRPr="00221E8C" w:rsidRDefault="00221E8C" w:rsidP="0022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1E8C">
        <w:rPr>
          <w:rFonts w:ascii="Times New Roman" w:eastAsia="Times New Roman" w:hAnsi="Times New Roman" w:cs="Times New Roman"/>
          <w:sz w:val="21"/>
          <w:szCs w:val="21"/>
          <w:lang w:eastAsia="uk-UA"/>
        </w:rPr>
        <w:t>·для переходу слід обрати місце, де добре проглядається в обидва боки на 150-200 м;</w:t>
      </w:r>
    </w:p>
    <w:p w:rsidR="00221E8C" w:rsidRPr="00221E8C" w:rsidRDefault="00221E8C" w:rsidP="0022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1E8C">
        <w:rPr>
          <w:rFonts w:ascii="Times New Roman" w:eastAsia="Times New Roman" w:hAnsi="Times New Roman" w:cs="Times New Roman"/>
          <w:sz w:val="21"/>
          <w:szCs w:val="21"/>
          <w:lang w:eastAsia="uk-UA"/>
        </w:rPr>
        <w:lastRenderedPageBreak/>
        <w:t>·перш ніж почати перехід потрібно подивитися ліворуч і переконатися, що автомобілі на всіх смугах на безпечній відстані;</w:t>
      </w:r>
    </w:p>
    <w:p w:rsidR="00221E8C" w:rsidRPr="00221E8C" w:rsidRDefault="00221E8C" w:rsidP="0022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1E8C">
        <w:rPr>
          <w:rFonts w:ascii="Times New Roman" w:eastAsia="Times New Roman" w:hAnsi="Times New Roman" w:cs="Times New Roman"/>
          <w:sz w:val="21"/>
          <w:szCs w:val="21"/>
          <w:lang w:eastAsia="uk-UA"/>
        </w:rPr>
        <w:t>·потрібно подивитися праворуч і переконатися, що автомобілі на всіх смугах на безпечній відстані.</w:t>
      </w:r>
      <w:r w:rsidRPr="00221E8C">
        <w:rPr>
          <w:rFonts w:ascii="Times New Roman" w:eastAsia="Times New Roman" w:hAnsi="Times New Roman" w:cs="Times New Roman"/>
          <w:sz w:val="21"/>
          <w:szCs w:val="21"/>
          <w:lang w:eastAsia="uk-UA"/>
        </w:rPr>
        <w:br/>
        <w:t>     </w:t>
      </w:r>
    </w:p>
    <w:p w:rsidR="00221E8C" w:rsidRPr="00221E8C" w:rsidRDefault="00221E8C" w:rsidP="0022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21E8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 Правила поведінки на залізничному транспорті.</w:t>
      </w:r>
    </w:p>
    <w:p w:rsidR="00221E8C" w:rsidRPr="00221E8C" w:rsidRDefault="00221E8C" w:rsidP="00221E8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1E8C">
        <w:rPr>
          <w:rFonts w:ascii="Times New Roman" w:eastAsia="Times New Roman" w:hAnsi="Times New Roman" w:cs="Times New Roman"/>
          <w:sz w:val="21"/>
          <w:szCs w:val="21"/>
          <w:lang w:eastAsia="uk-UA"/>
        </w:rPr>
        <w:t>· не панікувати;</w:t>
      </w:r>
    </w:p>
    <w:p w:rsidR="00221E8C" w:rsidRPr="00221E8C" w:rsidRDefault="00221E8C" w:rsidP="00221E8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1E8C">
        <w:rPr>
          <w:rFonts w:ascii="Times New Roman" w:eastAsia="Times New Roman" w:hAnsi="Times New Roman" w:cs="Times New Roman"/>
          <w:sz w:val="21"/>
          <w:szCs w:val="21"/>
          <w:lang w:eastAsia="uk-UA"/>
        </w:rPr>
        <w:t>· відчувши запах диму, змочіть водою рушник або одяг і зав’яжіть ними ніс та рот;</w:t>
      </w:r>
    </w:p>
    <w:p w:rsidR="00221E8C" w:rsidRPr="00221E8C" w:rsidRDefault="00221E8C" w:rsidP="00221E8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1E8C">
        <w:rPr>
          <w:rFonts w:ascii="Times New Roman" w:eastAsia="Times New Roman" w:hAnsi="Times New Roman" w:cs="Times New Roman"/>
          <w:sz w:val="21"/>
          <w:szCs w:val="21"/>
          <w:lang w:eastAsia="uk-UA"/>
        </w:rPr>
        <w:t>·попередьте про небезпеку пасажирів в сусідніх купе. Це можна зробити, не виходячи в  коридор. Сильними стуками в стіни;</w:t>
      </w:r>
    </w:p>
    <w:p w:rsidR="00221E8C" w:rsidRPr="00221E8C" w:rsidRDefault="00221E8C" w:rsidP="00221E8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1E8C">
        <w:rPr>
          <w:rFonts w:ascii="Times New Roman" w:eastAsia="Times New Roman" w:hAnsi="Times New Roman" w:cs="Times New Roman"/>
          <w:sz w:val="21"/>
          <w:szCs w:val="21"/>
          <w:lang w:eastAsia="uk-UA"/>
        </w:rPr>
        <w:t>·постарайтесь повідомити про НС провідника. При відсутності провідника на місці і наявних ознак загоряння, зірвіть стоп-кран;</w:t>
      </w:r>
    </w:p>
    <w:p w:rsidR="00221E8C" w:rsidRPr="00221E8C" w:rsidRDefault="00221E8C" w:rsidP="00221E8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1E8C">
        <w:rPr>
          <w:rFonts w:ascii="Times New Roman" w:eastAsia="Times New Roman" w:hAnsi="Times New Roman" w:cs="Times New Roman"/>
          <w:sz w:val="21"/>
          <w:szCs w:val="21"/>
          <w:lang w:eastAsia="uk-UA"/>
        </w:rPr>
        <w:t>·у випадку пожежі не намагайтесь зразу вибратись через двері вагона: швидше всього, вони будуть закриті, і, до того ж, більшість людей направляться до дверей, що незаперечно  створить затор;</w:t>
      </w:r>
    </w:p>
    <w:p w:rsidR="00221E8C" w:rsidRPr="00221E8C" w:rsidRDefault="00221E8C" w:rsidP="00221E8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1E8C">
        <w:rPr>
          <w:rFonts w:ascii="Times New Roman" w:eastAsia="Times New Roman" w:hAnsi="Times New Roman" w:cs="Times New Roman"/>
          <w:sz w:val="21"/>
          <w:szCs w:val="21"/>
          <w:lang w:eastAsia="uk-UA"/>
        </w:rPr>
        <w:t>· якщо ви все ж пробираєтесь до виходу в умовах пожежі, робіть це на четвереньках, оскільки на підлозі згущується менше диму. Пам’ятайте, що найбільшу небезпеку становить дим, а не вогонь;</w:t>
      </w:r>
    </w:p>
    <w:p w:rsidR="00221E8C" w:rsidRPr="00221E8C" w:rsidRDefault="00221E8C" w:rsidP="00221E8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1E8C">
        <w:rPr>
          <w:rFonts w:ascii="Times New Roman" w:eastAsia="Times New Roman" w:hAnsi="Times New Roman" w:cs="Times New Roman"/>
          <w:sz w:val="21"/>
          <w:szCs w:val="21"/>
          <w:lang w:eastAsia="uk-UA"/>
        </w:rPr>
        <w:t>· постарайтесь відкрити вікно або розбити віконне скло яким-небудь предметом (підручними предметами). Не намагайтесь розбити скло рукою - воно дуже міцне для цього, ви тільки нанесете собі травму. Якщо ви не змогли відкрити або розбити вікно в купе, подивіться в сусіднє</w:t>
      </w:r>
    </w:p>
    <w:p w:rsidR="00221E8C" w:rsidRPr="00221E8C" w:rsidRDefault="00221E8C" w:rsidP="00221E8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1E8C">
        <w:rPr>
          <w:rFonts w:ascii="Times New Roman" w:eastAsia="Times New Roman" w:hAnsi="Times New Roman" w:cs="Times New Roman"/>
          <w:sz w:val="21"/>
          <w:szCs w:val="21"/>
          <w:lang w:eastAsia="uk-UA"/>
        </w:rPr>
        <w:t>- можливо, ваші сусіди змогли це зробити або у них є  важкі предмети, придатні  для цього;</w:t>
      </w:r>
    </w:p>
    <w:p w:rsidR="00221E8C" w:rsidRPr="00221E8C" w:rsidRDefault="00221E8C" w:rsidP="00221E8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1E8C">
        <w:rPr>
          <w:rFonts w:ascii="Times New Roman" w:eastAsia="Times New Roman" w:hAnsi="Times New Roman" w:cs="Times New Roman"/>
          <w:sz w:val="21"/>
          <w:szCs w:val="21"/>
          <w:lang w:eastAsia="uk-UA"/>
        </w:rPr>
        <w:t>·вибираючись з вагона, зміряйте висоту стрибка. Якщо відстань до землі невелика, спочатку спустіть вниз дітей, хворих і пристарілих. Якщо висота достатньо велика, стрибайте першими і приймайте на руки решту. Зрозуміло, це відноситься до випадків, коли потяг вже зупинився.</w:t>
      </w:r>
    </w:p>
    <w:p w:rsidR="004F3330" w:rsidRDefault="004F3330"/>
    <w:sectPr w:rsidR="004F3330" w:rsidSect="004F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E8C"/>
    <w:rsid w:val="0002610D"/>
    <w:rsid w:val="00221E8C"/>
    <w:rsid w:val="004F3330"/>
    <w:rsid w:val="0066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30"/>
  </w:style>
  <w:style w:type="paragraph" w:styleId="1">
    <w:name w:val="heading 1"/>
    <w:basedOn w:val="a"/>
    <w:link w:val="10"/>
    <w:uiPriority w:val="9"/>
    <w:qFormat/>
    <w:rsid w:val="00221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E8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center">
    <w:name w:val="center"/>
    <w:basedOn w:val="a"/>
    <w:rsid w:val="0022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justified">
    <w:name w:val="justified"/>
    <w:basedOn w:val="a"/>
    <w:rsid w:val="0022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Emphasis"/>
    <w:basedOn w:val="a0"/>
    <w:uiPriority w:val="20"/>
    <w:qFormat/>
    <w:rsid w:val="00221E8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2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21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2280</Words>
  <Characters>1301</Characters>
  <Application>Microsoft Office Word</Application>
  <DocSecurity>0</DocSecurity>
  <Lines>10</Lines>
  <Paragraphs>7</Paragraphs>
  <ScaleCrop>false</ScaleCrop>
  <Company>школа 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2013-10-30T12:12:00Z</dcterms:created>
  <dcterms:modified xsi:type="dcterms:W3CDTF">2013-10-31T10:49:00Z</dcterms:modified>
</cp:coreProperties>
</file>